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A" w:rsidRPr="00C00448" w:rsidRDefault="000048CB" w:rsidP="00C00448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hint="cs"/>
          <w:b/>
          <w:bCs/>
          <w:sz w:val="52"/>
          <w:szCs w:val="52"/>
          <w:cs/>
        </w:rPr>
        <w:t>รูปแบบการเขียนบทความวิจัย/งานสร้างสรรค์</w:t>
      </w:r>
    </w:p>
    <w:p w:rsidR="00C00448" w:rsidRP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ชื่อเรื่องภาษาไทย.............ตัวหนาจัดชิดซ้าย 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26 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…………. 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ชื่อเรื่องภาษาอังกฤษ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.ตัวหนาจัดชิดซ้าย 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26 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C00448" w:rsidRPr="00C00448" w:rsidRDefault="00C00448" w:rsidP="00C004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0448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448">
        <w:rPr>
          <w:rFonts w:ascii="TH SarabunPSK" w:hAnsi="TH SarabunPSK" w:cs="TH SarabunPSK" w:hint="cs"/>
          <w:b/>
          <w:bCs/>
          <w:sz w:val="28"/>
          <w:cs/>
        </w:rPr>
        <w:t>ชื่อผู้เขียนภาษาไทย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..ตัวหนาจัดชิดซ้าย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/>
          <w:b/>
          <w:bCs/>
          <w:sz w:val="28"/>
        </w:rPr>
        <w:t>pt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……</w:t>
      </w:r>
      <w:r w:rsidR="00633AB6">
        <w:rPr>
          <w:rFonts w:ascii="TH SarabunPSK" w:hAnsi="TH SarabunPSK" w:cs="TH SarabunPSK" w:hint="cs"/>
          <w:b/>
          <w:bCs/>
          <w:sz w:val="28"/>
          <w:cs/>
        </w:rPr>
        <w:t>ไม่ต้องใส่คำนำหน้านาม</w:t>
      </w:r>
      <w:r w:rsidR="00633AB6">
        <w:rPr>
          <w:rFonts w:ascii="TH SarabunPSK" w:hAnsi="TH SarabunPSK" w:cs="TH SarabunPSK"/>
          <w:b/>
          <w:bCs/>
          <w:sz w:val="28"/>
        </w:rPr>
        <w:t>………………</w:t>
      </w:r>
    </w:p>
    <w:p w:rsidR="00C00448" w:rsidRP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หน่วยงานที่สังกัดภาษาไทย.......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/>
          <w:b/>
          <w:bCs/>
          <w:sz w:val="28"/>
        </w:rPr>
        <w:t>pt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</w:t>
      </w:r>
      <w:r>
        <w:rPr>
          <w:rFonts w:ascii="TH SarabunPSK" w:hAnsi="TH SarabunPSK" w:cs="TH SarabunPSK"/>
          <w:b/>
          <w:bCs/>
          <w:sz w:val="28"/>
        </w:rPr>
        <w:t>.</w:t>
      </w:r>
      <w:r w:rsidRPr="00C00448">
        <w:rPr>
          <w:rFonts w:ascii="TH SarabunPSK" w:hAnsi="TH SarabunPSK" w:cs="TH SarabunPSK"/>
          <w:b/>
          <w:bCs/>
          <w:sz w:val="28"/>
        </w:rPr>
        <w:t>……….</w:t>
      </w:r>
      <w:r>
        <w:rPr>
          <w:rFonts w:ascii="TH SarabunPSK" w:hAnsi="TH SarabunPSK" w:cs="TH SarabunPSK" w:hint="cs"/>
          <w:b/>
          <w:bCs/>
          <w:sz w:val="28"/>
          <w:cs/>
        </w:rPr>
        <w:t>โทรศัพท์..............อี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เมล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...........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448">
        <w:rPr>
          <w:rFonts w:ascii="TH SarabunPSK" w:hAnsi="TH SarabunPSK" w:cs="TH SarabunPSK" w:hint="cs"/>
          <w:b/>
          <w:bCs/>
          <w:sz w:val="28"/>
          <w:cs/>
        </w:rPr>
        <w:t>ชื่อผู้เขียนภาษา</w:t>
      </w:r>
      <w:r>
        <w:rPr>
          <w:rFonts w:ascii="TH SarabunPSK" w:hAnsi="TH SarabunPSK" w:cs="TH SarabunPSK" w:hint="cs"/>
          <w:b/>
          <w:bCs/>
          <w:sz w:val="28"/>
          <w:cs/>
        </w:rPr>
        <w:t>อังกฤษ......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/>
          <w:b/>
          <w:bCs/>
          <w:sz w:val="28"/>
        </w:rPr>
        <w:t>pt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…………</w:t>
      </w:r>
      <w:r>
        <w:rPr>
          <w:rFonts w:ascii="TH SarabunPSK" w:hAnsi="TH SarabunPSK" w:cs="TH SarabunPSK"/>
          <w:b/>
          <w:bCs/>
          <w:sz w:val="28"/>
        </w:rPr>
        <w:t>………………………………………….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หน่วยงานที่สังกัดภาษาไทย.......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ตัวหนาจัดชิดซ้าย (</w:t>
      </w:r>
      <w:r w:rsidRPr="00C00448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28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14</w:t>
      </w:r>
      <w:r w:rsidRPr="00C00448">
        <w:rPr>
          <w:rFonts w:ascii="TH SarabunPSK" w:hAnsi="TH SarabunPSK" w:cs="TH SarabunPSK"/>
          <w:b/>
          <w:bCs/>
          <w:sz w:val="28"/>
        </w:rPr>
        <w:t>pt</w:t>
      </w:r>
      <w:r w:rsidRPr="00C00448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C00448">
        <w:rPr>
          <w:rFonts w:ascii="TH SarabunPSK" w:hAnsi="TH SarabunPSK" w:cs="TH SarabunPSK"/>
          <w:b/>
          <w:bCs/>
          <w:sz w:val="28"/>
        </w:rPr>
        <w:t>…</w:t>
      </w:r>
      <w:r>
        <w:rPr>
          <w:rFonts w:ascii="TH SarabunPSK" w:hAnsi="TH SarabunPSK" w:cs="TH SarabunPSK"/>
          <w:b/>
          <w:bCs/>
          <w:sz w:val="28"/>
        </w:rPr>
        <w:t>.</w:t>
      </w:r>
      <w:r w:rsidRPr="00C00448">
        <w:rPr>
          <w:rFonts w:ascii="TH SarabunPSK" w:hAnsi="TH SarabunPSK" w:cs="TH SarabunPSK"/>
          <w:b/>
          <w:bCs/>
          <w:sz w:val="28"/>
        </w:rPr>
        <w:t>……….</w:t>
      </w:r>
      <w:r>
        <w:rPr>
          <w:rFonts w:ascii="TH SarabunPSK" w:hAnsi="TH SarabunPSK" w:cs="TH SarabunPSK" w:hint="cs"/>
          <w:b/>
          <w:bCs/>
          <w:sz w:val="28"/>
          <w:cs/>
        </w:rPr>
        <w:t>โทรศัพท์..............อี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เมล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...........</w:t>
      </w:r>
    </w:p>
    <w:p w:rsidR="00C00448" w:rsidRDefault="00C00448" w:rsidP="00C004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0448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C00448" w:rsidRDefault="00C00448" w:rsidP="00C0044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บทคัดย่อ(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b/>
          <w:bCs/>
          <w:sz w:val="32"/>
          <w:szCs w:val="32"/>
        </w:rPr>
        <w:t>SarabanPSK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C00448">
        <w:rPr>
          <w:rFonts w:ascii="TH SarabunPSK" w:hAnsi="TH SarabunPSK" w:cs="TH SarabunPSK"/>
          <w:b/>
          <w:bCs/>
          <w:sz w:val="32"/>
          <w:szCs w:val="32"/>
        </w:rPr>
        <w:t>pt</w:t>
      </w:r>
      <w:r w:rsidR="00600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ตัวหนา</w:t>
      </w:r>
      <w:r w:rsidRPr="00C004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00448" w:rsidRDefault="00C00448" w:rsidP="00633A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3877BF">
        <w:rPr>
          <w:rFonts w:ascii="TH SarabunPSK" w:hAnsi="TH SarabunPSK" w:cs="TH SarabunPSK" w:hint="cs"/>
          <w:sz w:val="28"/>
          <w:cs/>
        </w:rPr>
        <w:t>.........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3877B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00448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C00448">
        <w:rPr>
          <w:rFonts w:ascii="TH SarabunPSK" w:hAnsi="TH SarabunPSK" w:cs="TH SarabunPSK"/>
          <w:sz w:val="32"/>
          <w:szCs w:val="32"/>
        </w:rPr>
        <w:t>pt</w:t>
      </w:r>
      <w:r w:rsidR="003877BF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)</w:t>
      </w:r>
      <w:r w:rsidR="003877BF">
        <w:rPr>
          <w:rFonts w:ascii="TH SarabunPSK" w:hAnsi="TH SarabunPSK" w:cs="TH SarabunPSK" w:hint="cs"/>
          <w:sz w:val="32"/>
          <w:szCs w:val="32"/>
          <w:cs/>
        </w:rPr>
        <w:t xml:space="preserve">ควรมีความยาว ไม่เกิน 15 บรรทัด </w:t>
      </w:r>
      <w:r w:rsidRPr="00C00448">
        <w:rPr>
          <w:rFonts w:ascii="TH SarabunPSK" w:hAnsi="TH SarabunPSK" w:cs="TH SarabunPSK"/>
          <w:sz w:val="32"/>
          <w:szCs w:val="32"/>
        </w:rPr>
        <w:t>…………</w:t>
      </w:r>
      <w:r w:rsidR="003877BF">
        <w:rPr>
          <w:rFonts w:ascii="TH SarabunPSK" w:hAnsi="TH SarabunPSK" w:cs="TH SarabunPSK"/>
          <w:sz w:val="32"/>
          <w:szCs w:val="32"/>
        </w:rPr>
        <w:t>……………………</w:t>
      </w:r>
      <w:r w:rsidR="00600D43">
        <w:rPr>
          <w:rFonts w:ascii="TH SarabunPSK" w:hAnsi="TH SarabunPSK" w:cs="TH SarabunPSK"/>
          <w:sz w:val="32"/>
          <w:szCs w:val="32"/>
        </w:rPr>
        <w:t>..</w:t>
      </w:r>
      <w:r w:rsidR="003877BF">
        <w:rPr>
          <w:rFonts w:ascii="TH SarabunPSK" w:hAnsi="TH SarabunPSK" w:cs="TH SarabunPSK"/>
          <w:sz w:val="32"/>
          <w:szCs w:val="32"/>
        </w:rPr>
        <w:t>…...</w:t>
      </w:r>
    </w:p>
    <w:p w:rsidR="003877BF" w:rsidRDefault="003877BF" w:rsidP="00633AB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Pr="00600D43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00D43">
        <w:rPr>
          <w:rFonts w:ascii="TH SarabunPSK" w:hAnsi="TH SarabunPSK" w:cs="TH SarabunPSK" w:hint="cs"/>
          <w:sz w:val="32"/>
          <w:szCs w:val="32"/>
          <w:cs/>
        </w:rPr>
        <w:t>(</w:t>
      </w:r>
      <w:r w:rsidRPr="00600D4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600D43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600D43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600D43">
        <w:rPr>
          <w:rFonts w:ascii="TH SarabunPSK" w:hAnsi="TH SarabunPSK" w:cs="TH SarabunPSK"/>
          <w:sz w:val="32"/>
          <w:szCs w:val="32"/>
        </w:rPr>
        <w:t>pt</w:t>
      </w:r>
      <w:r w:rsidRPr="00600D43">
        <w:rPr>
          <w:rFonts w:ascii="TH SarabunPSK" w:hAnsi="TH SarabunPSK" w:cs="TH SarabunPSK" w:hint="cs"/>
          <w:sz w:val="32"/>
          <w:szCs w:val="32"/>
          <w:cs/>
        </w:rPr>
        <w:t>)</w:t>
      </w:r>
      <w:r w:rsidR="00600D43" w:rsidRPr="00600D43">
        <w:rPr>
          <w:rFonts w:ascii="TH SarabunPSK" w:hAnsi="TH SarabunPSK" w:cs="TH SarabunPSK" w:hint="cs"/>
          <w:sz w:val="32"/>
          <w:szCs w:val="32"/>
          <w:cs/>
        </w:rPr>
        <w:t xml:space="preserve"> ประมาณ 3-6 คำหลังเครื่องหมาย</w:t>
      </w:r>
      <w:r w:rsidR="00600D43" w:rsidRPr="00600D43">
        <w:rPr>
          <w:rFonts w:ascii="TH SarabunPSK" w:hAnsi="TH SarabunPSK" w:cs="TH SarabunPSK"/>
          <w:sz w:val="32"/>
          <w:szCs w:val="32"/>
        </w:rPr>
        <w:t xml:space="preserve"> : </w:t>
      </w:r>
      <w:r w:rsidR="00600D43" w:rsidRPr="00600D43">
        <w:rPr>
          <w:rFonts w:ascii="TH SarabunPSK" w:hAnsi="TH SarabunPSK" w:cs="TH SarabunPSK" w:hint="cs"/>
          <w:sz w:val="32"/>
          <w:szCs w:val="32"/>
          <w:cs/>
        </w:rPr>
        <w:t>ตัวปกติ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Abstract:</w:t>
      </w:r>
      <w:proofErr w:type="gramEnd"/>
      <w:r w:rsidRPr="00600D43">
        <w:rPr>
          <w:rFonts w:ascii="TH SarabunPSK" w:hAnsi="TH SarabunPSK" w:cs="TH SarabunPSK" w:hint="cs"/>
          <w:sz w:val="32"/>
          <w:szCs w:val="32"/>
          <w:cs/>
        </w:rPr>
        <w:t>(</w:t>
      </w:r>
      <w:r w:rsidRPr="00600D4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600D43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600D43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600D43">
        <w:rPr>
          <w:rFonts w:ascii="TH SarabunPSK" w:hAnsi="TH SarabunPSK" w:cs="TH SarabunPSK"/>
          <w:sz w:val="32"/>
          <w:szCs w:val="32"/>
        </w:rPr>
        <w:t>pt</w:t>
      </w:r>
      <w:r w:rsidR="00600D43">
        <w:rPr>
          <w:rFonts w:ascii="TH SarabunPSK" w:hAnsi="TH SarabunPSK" w:cs="TH SarabunPSK" w:hint="cs"/>
          <w:sz w:val="32"/>
          <w:szCs w:val="32"/>
          <w:cs/>
        </w:rPr>
        <w:t xml:space="preserve"> ตัวหนา</w:t>
      </w:r>
      <w:r w:rsidRPr="00600D4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C00448">
        <w:rPr>
          <w:rFonts w:ascii="TH SarabunPSK" w:hAnsi="TH SarabunPSK" w:cs="TH SarabunPSK" w:hint="cs"/>
          <w:sz w:val="28"/>
          <w:cs/>
        </w:rPr>
        <w:t>........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(</w:t>
      </w:r>
      <w:r w:rsidRPr="00C0044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00448">
        <w:rPr>
          <w:rFonts w:ascii="TH SarabunPSK" w:hAnsi="TH SarabunPSK" w:cs="TH SarabunPSK"/>
          <w:sz w:val="32"/>
          <w:szCs w:val="32"/>
        </w:rPr>
        <w:t>SarabanPSK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C00448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C00448"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C00448">
        <w:rPr>
          <w:rFonts w:ascii="TH SarabunPSK" w:hAnsi="TH SarabunPSK" w:cs="TH SarabunPSK" w:hint="cs"/>
          <w:sz w:val="32"/>
          <w:szCs w:val="32"/>
          <w:cs/>
        </w:rPr>
        <w:t>)</w:t>
      </w:r>
      <w:r w:rsidRPr="00C0044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…………………………………………………………………….….……...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3877BF" w:rsidRPr="00600D43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3877BF">
        <w:rPr>
          <w:rFonts w:ascii="TH SarabunPSK" w:hAnsi="TH SarabunPSK" w:cs="TH SarabunPSK"/>
          <w:b/>
          <w:bCs/>
          <w:sz w:val="32"/>
          <w:szCs w:val="32"/>
        </w:rPr>
        <w:t>Keyword:</w:t>
      </w:r>
      <w:proofErr w:type="gramEnd"/>
      <w:r w:rsidRPr="00600D43">
        <w:rPr>
          <w:rFonts w:ascii="TH SarabunPSK" w:hAnsi="TH SarabunPSK" w:cs="TH SarabunPSK" w:hint="cs"/>
          <w:sz w:val="32"/>
          <w:szCs w:val="32"/>
          <w:cs/>
        </w:rPr>
        <w:t>(</w:t>
      </w:r>
      <w:r w:rsidRPr="00600D4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600D43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600D43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600D43">
        <w:rPr>
          <w:rFonts w:ascii="TH SarabunPSK" w:hAnsi="TH SarabunPSK" w:cs="TH SarabunPSK"/>
          <w:sz w:val="32"/>
          <w:szCs w:val="32"/>
        </w:rPr>
        <w:t>pt</w:t>
      </w:r>
      <w:r w:rsidRPr="00600D43">
        <w:rPr>
          <w:rFonts w:ascii="TH SarabunPSK" w:hAnsi="TH SarabunPSK" w:cs="TH SarabunPSK" w:hint="cs"/>
          <w:sz w:val="32"/>
          <w:szCs w:val="32"/>
          <w:cs/>
        </w:rPr>
        <w:t>)</w:t>
      </w:r>
      <w:r w:rsidR="00600D43" w:rsidRPr="00600D43">
        <w:rPr>
          <w:rFonts w:ascii="TH SarabunPSK" w:hAnsi="TH SarabunPSK" w:cs="TH SarabunPSK" w:hint="cs"/>
          <w:sz w:val="32"/>
          <w:szCs w:val="32"/>
          <w:cs/>
        </w:rPr>
        <w:t>ประมาณ 3-6 คำหลังเครื่องหมาย</w:t>
      </w:r>
      <w:r w:rsidR="00600D43" w:rsidRPr="00600D43">
        <w:rPr>
          <w:rFonts w:ascii="TH SarabunPSK" w:hAnsi="TH SarabunPSK" w:cs="TH SarabunPSK"/>
          <w:sz w:val="32"/>
          <w:szCs w:val="32"/>
        </w:rPr>
        <w:t xml:space="preserve"> : </w:t>
      </w:r>
      <w:r w:rsidR="00600D43" w:rsidRPr="00600D43">
        <w:rPr>
          <w:rFonts w:ascii="TH SarabunPSK" w:hAnsi="TH SarabunPSK" w:cs="TH SarabunPSK" w:hint="cs"/>
          <w:sz w:val="32"/>
          <w:szCs w:val="32"/>
          <w:cs/>
        </w:rPr>
        <w:t>ตัวปกติ</w:t>
      </w:r>
    </w:p>
    <w:p w:rsidR="003877BF" w:rsidRDefault="003877BF" w:rsidP="003877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0048CB" w:rsidRPr="000048CB" w:rsidRDefault="000048CB" w:rsidP="003877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48C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3877BF" w:rsidRPr="000048CB">
        <w:rPr>
          <w:rFonts w:ascii="TH SarabunPSK" w:hAnsi="TH SarabunPSK" w:cs="TH SarabunPSK"/>
          <w:b/>
          <w:bCs/>
          <w:sz w:val="32"/>
          <w:szCs w:val="32"/>
        </w:rPr>
        <w:tab/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="00600D43"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600D43"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600D43" w:rsidRPr="003877BF">
        <w:rPr>
          <w:rFonts w:ascii="TH SarabunPSK" w:hAnsi="TH SarabunPSK" w:cs="TH SarabunPSK"/>
          <w:sz w:val="32"/>
          <w:szCs w:val="32"/>
        </w:rPr>
        <w:t>pt</w:t>
      </w:r>
      <w:r w:rsidR="00600D43">
        <w:rPr>
          <w:rFonts w:ascii="TH SarabunPSK" w:hAnsi="TH SarabunPSK" w:cs="TH SarabunPSK" w:hint="cs"/>
          <w:sz w:val="32"/>
          <w:szCs w:val="32"/>
          <w:cs/>
        </w:rPr>
        <w:t>ตัวหนา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77BF" w:rsidRDefault="003877BF" w:rsidP="000048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.........</w:t>
      </w:r>
      <w:r w:rsidR="000048CB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 w:rsidRPr="00C00448">
        <w:rPr>
          <w:rFonts w:ascii="TH SarabunPSK" w:hAnsi="TH SarabunPSK" w:cs="TH SarabunPSK"/>
          <w:sz w:val="32"/>
          <w:szCs w:val="32"/>
        </w:rPr>
        <w:t>…………</w:t>
      </w:r>
      <w:r w:rsidR="000048C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…………..…………………………………...</w:t>
      </w:r>
    </w:p>
    <w:p w:rsidR="003877BF" w:rsidRPr="003877BF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877BF" w:rsidRDefault="003877BF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0D43" w:rsidRDefault="00600D43" w:rsidP="00387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048CB" w:rsidRDefault="000048CB" w:rsidP="000048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0048CB" w:rsidRPr="000048CB" w:rsidRDefault="000048CB" w:rsidP="003877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C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="00600D43"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600D43"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600D43" w:rsidRPr="003877BF">
        <w:rPr>
          <w:rFonts w:ascii="TH SarabunPSK" w:hAnsi="TH SarabunPSK" w:cs="TH SarabunPSK"/>
          <w:sz w:val="32"/>
          <w:szCs w:val="32"/>
        </w:rPr>
        <w:t>pt</w:t>
      </w:r>
      <w:r w:rsidR="00600D43">
        <w:rPr>
          <w:rFonts w:ascii="TH SarabunPSK" w:hAnsi="TH SarabunPSK" w:cs="TH SarabunPSK" w:hint="cs"/>
          <w:sz w:val="32"/>
          <w:szCs w:val="32"/>
          <w:cs/>
        </w:rPr>
        <w:t>หนา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77BF" w:rsidRPr="003877BF" w:rsidRDefault="000048CB" w:rsidP="000048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877B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00D43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00D43"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600D43"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600D43" w:rsidRPr="003877BF">
        <w:rPr>
          <w:rFonts w:ascii="TH SarabunPSK" w:hAnsi="TH SarabunPSK" w:cs="TH SarabunPSK"/>
          <w:sz w:val="32"/>
          <w:szCs w:val="32"/>
        </w:rPr>
        <w:t>pt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 w:rsidR="003877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00D4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877BF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0048CB" w:rsidRDefault="000048CB" w:rsidP="000048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3877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048CB" w:rsidRDefault="000048CB" w:rsidP="000048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:rsidR="000048CB" w:rsidRDefault="003877BF" w:rsidP="000048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0048CB"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0048CB" w:rsidRPr="00600D43" w:rsidRDefault="00600D43" w:rsidP="000048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D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วิธีดำเนินการวิจัย/การสร้างสรรค์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0448" w:rsidRDefault="003877BF" w:rsidP="000048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</w:t>
      </w:r>
      <w:r w:rsidR="00600D43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00D43"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600D43"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600D43" w:rsidRPr="003877BF">
        <w:rPr>
          <w:rFonts w:ascii="TH SarabunPSK" w:hAnsi="TH SarabunPSK" w:cs="TH SarabunPSK"/>
          <w:sz w:val="32"/>
          <w:szCs w:val="32"/>
        </w:rPr>
        <w:t>pt</w:t>
      </w:r>
      <w:r w:rsidR="00600D43"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:rsidR="00600D43" w:rsidRDefault="003877BF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00D43" w:rsidRDefault="00600D43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00D43" w:rsidRDefault="00600D43" w:rsidP="00600D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600D43" w:rsidRPr="000048CB" w:rsidRDefault="00600D43" w:rsidP="00600D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D4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 /การสร้างสรรค์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0D43" w:rsidRDefault="00600D43" w:rsidP="00600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…………………………..………………………………………..</w:t>
      </w:r>
    </w:p>
    <w:p w:rsidR="00600D43" w:rsidRDefault="00600D43" w:rsidP="00600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00D43" w:rsidRPr="00600D43" w:rsidRDefault="00600D43" w:rsidP="00600D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600D43" w:rsidRPr="000048CB" w:rsidRDefault="00600D43" w:rsidP="00600D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D43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0D43" w:rsidRDefault="00600D43" w:rsidP="00600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……………………………………………………………………..</w:t>
      </w:r>
    </w:p>
    <w:p w:rsidR="00600D43" w:rsidRDefault="00600D43" w:rsidP="00600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00D43" w:rsidRPr="00600D43" w:rsidRDefault="00600D43" w:rsidP="00600D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600D43" w:rsidRPr="000048CB" w:rsidRDefault="00600D43" w:rsidP="00600D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D4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ข้อเสนอแนะในการนำผลการวิจัยไปใช้ประโยชน์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0D43" w:rsidRDefault="00600D43" w:rsidP="00600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…………………………….…………………………….………..</w:t>
      </w:r>
    </w:p>
    <w:p w:rsidR="00600D43" w:rsidRDefault="00600D43" w:rsidP="00600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00D43" w:rsidRPr="00600D43" w:rsidRDefault="00600D43" w:rsidP="00600D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877BF">
        <w:rPr>
          <w:rFonts w:ascii="TH SarabunPSK" w:hAnsi="TH SarabunPSK" w:cs="TH SarabunPSK" w:hint="cs"/>
          <w:sz w:val="32"/>
          <w:szCs w:val="32"/>
          <w:cs/>
        </w:rPr>
        <w:t>(เว้น 1 บรรทัด)</w:t>
      </w:r>
    </w:p>
    <w:p w:rsidR="00600D43" w:rsidRPr="000048CB" w:rsidRDefault="00600D43" w:rsidP="00600D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D4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r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3877BF"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Pr="003877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0D43" w:rsidRDefault="00600D43" w:rsidP="00600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</w:t>
      </w:r>
      <w:r w:rsidR="00611F8D" w:rsidRPr="003877B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11F8D" w:rsidRPr="003877B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611F8D" w:rsidRPr="003877BF">
        <w:rPr>
          <w:rFonts w:ascii="TH SarabunPSK" w:hAnsi="TH SarabunPSK" w:cs="TH SarabunPSK"/>
          <w:sz w:val="32"/>
          <w:szCs w:val="32"/>
        </w:rPr>
        <w:t>SarabanPSK</w:t>
      </w:r>
      <w:proofErr w:type="spellEnd"/>
      <w:r w:rsidR="00611F8D" w:rsidRPr="003877BF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611F8D" w:rsidRPr="003877BF">
        <w:rPr>
          <w:rFonts w:ascii="TH SarabunPSK" w:hAnsi="TH SarabunPSK" w:cs="TH SarabunPSK"/>
          <w:sz w:val="32"/>
          <w:szCs w:val="32"/>
        </w:rPr>
        <w:t>pt</w:t>
      </w:r>
      <w:r w:rsidR="00611F8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611F8D">
        <w:rPr>
          <w:rFonts w:ascii="TH SarabunPSK" w:hAnsi="TH SarabunPSK" w:cs="TH SarabunPSK"/>
          <w:sz w:val="32"/>
          <w:szCs w:val="32"/>
        </w:rPr>
        <w:t>…………..….…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2F05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615B77" w:rsidRDefault="00615B77" w:rsidP="00600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0D43" w:rsidRDefault="00600D43" w:rsidP="00600D4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11F8D" w:rsidRPr="00571174" w:rsidRDefault="00611F8D" w:rsidP="00615B77">
      <w:pPr>
        <w:shd w:val="clear" w:color="auto" w:fill="B4C6E7" w:themeFill="accent5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17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รูปแบบการอ้างอิง</w:t>
      </w:r>
    </w:p>
    <w:p w:rsidR="00611F8D" w:rsidRDefault="00982539" w:rsidP="00600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การอ้างอิงในเนื้อเรื่อง ให้ใช้ระบบ นาม-ปี</w:t>
      </w:r>
      <w:r w:rsidRPr="00611F8D">
        <w:rPr>
          <w:rFonts w:ascii="TH SarabunPSK" w:hAnsi="TH SarabunPSK" w:cs="TH SarabunPSK" w:hint="cs"/>
          <w:sz w:val="32"/>
          <w:szCs w:val="32"/>
          <w:cs/>
        </w:rPr>
        <w:t xml:space="preserve">  คือ การ</w:t>
      </w:r>
      <w:r w:rsidR="007F1C1D">
        <w:rPr>
          <w:rFonts w:ascii="TH SarabunPSK" w:hAnsi="TH SarabunPSK" w:cs="TH SarabunPSK" w:hint="cs"/>
          <w:sz w:val="32"/>
          <w:szCs w:val="32"/>
          <w:cs/>
        </w:rPr>
        <w:t>ระบุชื่อผู้แต่ง ปีที่พิมพ์ของสาร</w:t>
      </w:r>
      <w:r w:rsidRPr="00611F8D">
        <w:rPr>
          <w:rFonts w:ascii="TH SarabunPSK" w:hAnsi="TH SarabunPSK" w:cs="TH SarabunPSK" w:hint="cs"/>
          <w:sz w:val="32"/>
          <w:szCs w:val="32"/>
          <w:cs/>
        </w:rPr>
        <w:t>สนเทศไว้ในวงเล็บท้ายข้อความที่อ้างอิงโดยแทรกปนไปในเนื้อหาของรายงาน สำหรับรายละเอียดของสารสนเทศแต่ละรายการจะนำมาอ้างอิงไว้ในบรรณ</w:t>
      </w:r>
      <w:r w:rsidR="007F1C1D">
        <w:rPr>
          <w:rFonts w:ascii="TH SarabunPSK" w:hAnsi="TH SarabunPSK" w:cs="TH SarabunPSK" w:hint="cs"/>
          <w:sz w:val="32"/>
          <w:szCs w:val="32"/>
          <w:cs/>
        </w:rPr>
        <w:t>านุกรมหรือรายการอ้างอิงท้ายเล่ม</w:t>
      </w:r>
    </w:p>
    <w:p w:rsidR="00611F8D" w:rsidRPr="00571174" w:rsidRDefault="00611F8D" w:rsidP="00600D4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11F8D" w:rsidRPr="002F0598" w:rsidRDefault="00611F8D" w:rsidP="00C004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82539" w:rsidRPr="00611F8D" w:rsidRDefault="00982539" w:rsidP="009825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การอ้างอิงบรรณานุกรม</w:t>
      </w:r>
    </w:p>
    <w:p w:rsidR="00982539" w:rsidRDefault="00982539" w:rsidP="007B77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1.หนังสือ</w:t>
      </w:r>
    </w:p>
    <w:p w:rsidR="00571174" w:rsidRPr="00611F8D" w:rsidRDefault="00571174" w:rsidP="00571174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5E56">
        <w:rPr>
          <w:rFonts w:ascii="TH SarabunPSK" w:hAnsi="TH SarabunPSK" w:cs="TH SarabunPSK" w:hint="cs"/>
          <w:sz w:val="32"/>
          <w:szCs w:val="32"/>
          <w:cs/>
        </w:rPr>
        <w:t>(ชื่อผู้แต่ง.//ปีที่พิมพ์.//ชื่อเรื่อง.//ครั้งที่พิมพ์.//สถานที่พิมพ์</w:t>
      </w:r>
      <w:r w:rsidRPr="00955E56">
        <w:rPr>
          <w:rFonts w:ascii="TH SarabunPSK" w:hAnsi="TH SarabunPSK" w:cs="TH SarabunPSK"/>
          <w:sz w:val="32"/>
          <w:szCs w:val="32"/>
        </w:rPr>
        <w:t>:/</w:t>
      </w:r>
      <w:r w:rsidRPr="00955E56">
        <w:rPr>
          <w:rFonts w:ascii="TH SarabunPSK" w:hAnsi="TH SarabunPSK" w:cs="TH SarabunPSK" w:hint="cs"/>
          <w:sz w:val="32"/>
          <w:szCs w:val="32"/>
          <w:cs/>
        </w:rPr>
        <w:t>สำนักพิมพ์)</w:t>
      </w:r>
    </w:p>
    <w:p w:rsidR="00955E56" w:rsidRDefault="00982539" w:rsidP="0095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11F8D">
        <w:rPr>
          <w:rFonts w:ascii="TH SarabunPSK" w:hAnsi="TH SarabunPSK" w:cs="TH SarabunPSK" w:hint="cs"/>
          <w:sz w:val="32"/>
          <w:szCs w:val="32"/>
          <w:cs/>
        </w:rPr>
        <w:t>คนฑี</w:t>
      </w:r>
      <w:proofErr w:type="spellEnd"/>
      <w:r w:rsidRPr="00611F8D">
        <w:rPr>
          <w:rFonts w:ascii="TH SarabunPSK" w:hAnsi="TH SarabunPSK" w:cs="TH SarabunPSK" w:hint="cs"/>
          <w:sz w:val="32"/>
          <w:szCs w:val="32"/>
          <w:cs/>
        </w:rPr>
        <w:t xml:space="preserve">  มีเบญจรงค์.(2544). </w:t>
      </w:r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กฎหมายกับเศรษฐศาสตร์.</w:t>
      </w:r>
      <w:r w:rsidRPr="00611F8D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</w:t>
      </w:r>
      <w:r w:rsidRPr="00611F8D">
        <w:rPr>
          <w:rFonts w:ascii="TH SarabunPSK" w:hAnsi="TH SarabunPSK" w:cs="TH SarabunPSK"/>
          <w:sz w:val="32"/>
          <w:szCs w:val="32"/>
        </w:rPr>
        <w:t>:</w:t>
      </w:r>
      <w:r w:rsidRPr="00611F8D">
        <w:rPr>
          <w:rFonts w:ascii="TH SarabunPSK" w:hAnsi="TH SarabunPSK" w:cs="TH SarabunPSK" w:hint="cs"/>
          <w:sz w:val="32"/>
          <w:szCs w:val="32"/>
          <w:cs/>
        </w:rPr>
        <w:t>มหาวิทยาลัยพายัพ.</w:t>
      </w:r>
    </w:p>
    <w:p w:rsidR="00955E56" w:rsidRDefault="00982539" w:rsidP="00955E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1F8D">
        <w:rPr>
          <w:rFonts w:ascii="TH SarabunPSK" w:hAnsi="TH SarabunPSK" w:cs="TH SarabunPSK" w:hint="cs"/>
          <w:sz w:val="32"/>
          <w:szCs w:val="32"/>
          <w:cs/>
        </w:rPr>
        <w:t xml:space="preserve">คณะมนุษยศาสตร์.สาขาประวัติศาสตร์.(2539). </w:t>
      </w:r>
      <w:proofErr w:type="spellStart"/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คริต</w:t>
      </w:r>
      <w:proofErr w:type="spellEnd"/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ศาสนากับสังคมเชียงใหม่</w:t>
      </w:r>
      <w:r w:rsidRPr="00611F8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11F8D">
        <w:rPr>
          <w:rFonts w:ascii="TH SarabunPSK" w:hAnsi="TH SarabunPSK" w:cs="TH SarabunPSK"/>
          <w:sz w:val="32"/>
          <w:szCs w:val="32"/>
        </w:rPr>
        <w:t xml:space="preserve">Christianity and </w:t>
      </w:r>
    </w:p>
    <w:p w:rsidR="00982539" w:rsidRDefault="00982539" w:rsidP="00955E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1F8D">
        <w:rPr>
          <w:rFonts w:ascii="TH SarabunPSK" w:hAnsi="TH SarabunPSK" w:cs="TH SarabunPSK"/>
          <w:sz w:val="32"/>
          <w:szCs w:val="32"/>
        </w:rPr>
        <w:t>Chiang Mai Society</w:t>
      </w:r>
      <w:r w:rsidRPr="00611F8D">
        <w:rPr>
          <w:rFonts w:ascii="TH SarabunPSK" w:hAnsi="TH SarabunPSK" w:cs="TH SarabunPSK" w:hint="cs"/>
          <w:sz w:val="32"/>
          <w:szCs w:val="32"/>
          <w:cs/>
        </w:rPr>
        <w:t xml:space="preserve">). เชียงใหม่ </w:t>
      </w:r>
      <w:r w:rsidRPr="00611F8D">
        <w:rPr>
          <w:rFonts w:ascii="TH SarabunPSK" w:hAnsi="TH SarabunPSK" w:cs="TH SarabunPSK"/>
          <w:sz w:val="32"/>
          <w:szCs w:val="32"/>
        </w:rPr>
        <w:t xml:space="preserve">: </w:t>
      </w:r>
      <w:r w:rsidRPr="00611F8D">
        <w:rPr>
          <w:rFonts w:ascii="TH SarabunPSK" w:hAnsi="TH SarabunPSK" w:cs="TH SarabunPSK" w:hint="cs"/>
          <w:sz w:val="32"/>
          <w:szCs w:val="32"/>
          <w:cs/>
        </w:rPr>
        <w:t>โรงพิมพ์มิ่งเมือง</w:t>
      </w:r>
    </w:p>
    <w:p w:rsidR="00955E56" w:rsidRPr="002F0598" w:rsidRDefault="00955E56" w:rsidP="007B77DD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2F0598" w:rsidRDefault="007B77DD" w:rsidP="007B77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2.หนังสือแปล</w:t>
      </w:r>
    </w:p>
    <w:p w:rsidR="00955E56" w:rsidRDefault="00955E56" w:rsidP="00571174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5E56">
        <w:rPr>
          <w:rFonts w:ascii="TH SarabunPSK" w:hAnsi="TH SarabunPSK" w:cs="TH SarabunPSK" w:hint="cs"/>
          <w:sz w:val="32"/>
          <w:szCs w:val="32"/>
          <w:cs/>
        </w:rPr>
        <w:t>(ชื่อผู้แต่ง.//ปีที่พิมพ์.//ชื่อเรื่อง.//ครั้งที่พิมพ์.//</w:t>
      </w:r>
      <w:r w:rsidR="00571174">
        <w:rPr>
          <w:rFonts w:ascii="TH SarabunPSK" w:hAnsi="TH SarabunPSK" w:cs="TH SarabunPSK" w:hint="cs"/>
          <w:sz w:val="32"/>
          <w:szCs w:val="32"/>
          <w:cs/>
        </w:rPr>
        <w:t>ชื่อผู้แปล.//</w:t>
      </w:r>
      <w:r w:rsidRPr="00955E56">
        <w:rPr>
          <w:rFonts w:ascii="TH SarabunPSK" w:hAnsi="TH SarabunPSK" w:cs="TH SarabunPSK" w:hint="cs"/>
          <w:sz w:val="32"/>
          <w:szCs w:val="32"/>
          <w:cs/>
        </w:rPr>
        <w:t>สถานที่พิมพ์</w:t>
      </w:r>
      <w:r w:rsidRPr="00955E56">
        <w:rPr>
          <w:rFonts w:ascii="TH SarabunPSK" w:hAnsi="TH SarabunPSK" w:cs="TH SarabunPSK"/>
          <w:sz w:val="32"/>
          <w:szCs w:val="32"/>
        </w:rPr>
        <w:t>:/</w:t>
      </w:r>
      <w:r w:rsidRPr="00955E56">
        <w:rPr>
          <w:rFonts w:ascii="TH SarabunPSK" w:hAnsi="TH SarabunPSK" w:cs="TH SarabunPSK" w:hint="cs"/>
          <w:sz w:val="32"/>
          <w:szCs w:val="32"/>
          <w:cs/>
        </w:rPr>
        <w:t>สำนักพิมพ์)</w:t>
      </w:r>
    </w:p>
    <w:p w:rsidR="00955E56" w:rsidRDefault="00955E56" w:rsidP="007B77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5E56">
        <w:rPr>
          <w:rFonts w:ascii="TH SarabunPSK" w:hAnsi="TH SarabunPSK" w:cs="TH SarabunPSK" w:hint="cs"/>
          <w:sz w:val="32"/>
          <w:szCs w:val="32"/>
          <w:cs/>
        </w:rPr>
        <w:t>คัลแบก,อชา.(2543)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55E56">
        <w:rPr>
          <w:rFonts w:ascii="TH SarabunPSK" w:hAnsi="TH SarabunPSK" w:cs="TH SarabunPSK" w:hint="cs"/>
          <w:b/>
          <w:bCs/>
          <w:sz w:val="32"/>
          <w:szCs w:val="32"/>
          <w:cs/>
        </w:rPr>
        <w:t>คอมพิวเตอร์เบื้องต้นมุ่งสู่อัจฉริยะ</w:t>
      </w:r>
      <w:r w:rsidRPr="00955E5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55E56">
        <w:rPr>
          <w:rFonts w:ascii="TH SarabunPSK" w:hAnsi="TH SarabunPSK" w:cs="TH SarabunPSK" w:hint="cs"/>
          <w:b/>
          <w:bCs/>
          <w:sz w:val="32"/>
          <w:szCs w:val="32"/>
          <w:cs/>
        </w:rPr>
        <w:t>คอมพิวเตอร์กราฟิกและแอนิ</w:t>
      </w:r>
      <w:proofErr w:type="spellStart"/>
      <w:r w:rsidRPr="00955E56">
        <w:rPr>
          <w:rFonts w:ascii="TH SarabunPSK" w:hAnsi="TH SarabunPSK" w:cs="TH SarabunPSK" w:hint="cs"/>
          <w:b/>
          <w:bCs/>
          <w:sz w:val="32"/>
          <w:szCs w:val="32"/>
          <w:cs/>
        </w:rPr>
        <w:t>เมชั่น.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แปลโดย </w:t>
      </w:r>
    </w:p>
    <w:p w:rsidR="00955E56" w:rsidRDefault="00955E56" w:rsidP="00955E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พุทธิพงศ์  จิตรปฏิมา.กรุงเทพมหานคร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</w:t>
      </w:r>
      <w:r w:rsidR="002F0598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มีบุ๊คส์</w:t>
      </w:r>
      <w:proofErr w:type="spellEnd"/>
    </w:p>
    <w:p w:rsidR="00955E56" w:rsidRPr="002F0598" w:rsidRDefault="00955E56" w:rsidP="00955E5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2F0598" w:rsidRDefault="00955E56" w:rsidP="00955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5E56">
        <w:rPr>
          <w:rFonts w:ascii="TH SarabunPSK" w:hAnsi="TH SarabunPSK" w:cs="TH SarabunPSK" w:hint="cs"/>
          <w:b/>
          <w:bCs/>
          <w:sz w:val="32"/>
          <w:szCs w:val="32"/>
          <w:cs/>
        </w:rPr>
        <w:t>3.สารานุกรม</w:t>
      </w:r>
    </w:p>
    <w:p w:rsidR="00913946" w:rsidRDefault="00955E56" w:rsidP="00571174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5E56">
        <w:rPr>
          <w:rFonts w:ascii="TH SarabunPSK" w:hAnsi="TH SarabunPSK" w:cs="TH SarabunPSK" w:hint="cs"/>
          <w:sz w:val="32"/>
          <w:szCs w:val="32"/>
          <w:cs/>
        </w:rPr>
        <w:t>(ชื่อผู้เขียนบทความ.//(ปีที่พิมพ์).//“ชื่อบทความ.”//ชื่อสารานุกรม.//เล่มที่.//เลขหน้า./////////สถานที่</w:t>
      </w:r>
    </w:p>
    <w:p w:rsidR="00955E56" w:rsidRDefault="00913946" w:rsidP="00571174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5E56" w:rsidRPr="00955E56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955E56" w:rsidRPr="00955E56">
        <w:rPr>
          <w:rFonts w:ascii="TH SarabunPSK" w:hAnsi="TH SarabunPSK" w:cs="TH SarabunPSK"/>
          <w:sz w:val="32"/>
          <w:szCs w:val="32"/>
        </w:rPr>
        <w:t>:/</w:t>
      </w:r>
      <w:r w:rsidR="00955E56" w:rsidRPr="00955E56">
        <w:rPr>
          <w:rFonts w:ascii="TH SarabunPSK" w:hAnsi="TH SarabunPSK" w:cs="TH SarabunPSK" w:hint="cs"/>
          <w:sz w:val="32"/>
          <w:szCs w:val="32"/>
          <w:cs/>
        </w:rPr>
        <w:t>สำนักพิมพ์.</w:t>
      </w:r>
      <w:r w:rsidR="002F05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F0598" w:rsidRDefault="002F0598" w:rsidP="0095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วิษณุ  เครืองาม. (2546). </w:t>
      </w:r>
      <w:r w:rsidRPr="002F0598">
        <w:rPr>
          <w:rFonts w:ascii="TH SarabunPSK" w:hAnsi="TH SarabunPSK" w:cs="TH SarabunPSK" w:hint="cs"/>
          <w:b/>
          <w:bCs/>
          <w:sz w:val="32"/>
          <w:szCs w:val="32"/>
          <w:cs/>
        </w:rPr>
        <w:t>“การบริหารราชการแผ่นดิน.” สารานุกรมไทยสำหรับเยาวนชน.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>
        <w:rPr>
          <w:rFonts w:ascii="TH SarabunPSK" w:hAnsi="TH SarabunPSK" w:cs="TH SarabunPSK"/>
          <w:sz w:val="32"/>
          <w:szCs w:val="32"/>
        </w:rPr>
        <w:t xml:space="preserve">: 38-61. </w:t>
      </w:r>
    </w:p>
    <w:p w:rsidR="007B77DD" w:rsidRDefault="002F0598" w:rsidP="007B77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ไทยวัฒนาพานิช.</w:t>
      </w:r>
    </w:p>
    <w:p w:rsidR="00913946" w:rsidRPr="00611F8D" w:rsidRDefault="00913946" w:rsidP="007B77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82539" w:rsidRPr="001E1AC3" w:rsidRDefault="002F0598" w:rsidP="002F05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1AC3">
        <w:rPr>
          <w:rFonts w:ascii="TH SarabunPSK" w:hAnsi="TH SarabunPSK" w:cs="TH SarabunPSK" w:hint="cs"/>
          <w:b/>
          <w:bCs/>
          <w:sz w:val="32"/>
          <w:szCs w:val="32"/>
          <w:cs/>
        </w:rPr>
        <w:t>4. บทความในหนังสือ</w:t>
      </w:r>
    </w:p>
    <w:p w:rsidR="002F0598" w:rsidRPr="001E1AC3" w:rsidRDefault="002F0598" w:rsidP="00571174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1AC3">
        <w:rPr>
          <w:rFonts w:ascii="TH SarabunPSK" w:hAnsi="TH SarabunPSK" w:cs="TH SarabunPSK" w:hint="cs"/>
          <w:sz w:val="32"/>
          <w:szCs w:val="32"/>
          <w:cs/>
        </w:rPr>
        <w:t>ชื่อผู้เขียนบทความ.//ปีที่พิมพ์.// “ชื่อบทความ.”</w:t>
      </w:r>
      <w:r w:rsidRPr="001E1AC3">
        <w:rPr>
          <w:rFonts w:ascii="TH SarabunPSK" w:hAnsi="TH SarabunPSK" w:cs="TH SarabunPSK"/>
          <w:sz w:val="32"/>
          <w:szCs w:val="32"/>
        </w:rPr>
        <w:t>//</w:t>
      </w:r>
      <w:r w:rsidRPr="001E1AC3">
        <w:rPr>
          <w:rFonts w:ascii="TH SarabunPSK" w:hAnsi="TH SarabunPSK" w:cs="TH SarabunPSK" w:hint="cs"/>
          <w:sz w:val="32"/>
          <w:szCs w:val="32"/>
          <w:cs/>
        </w:rPr>
        <w:t>ใน/ชื่อเรื่อง.//สถานที่พิมพ์</w:t>
      </w:r>
      <w:r w:rsidRPr="001E1AC3">
        <w:rPr>
          <w:rFonts w:ascii="TH SarabunPSK" w:hAnsi="TH SarabunPSK" w:cs="TH SarabunPSK"/>
          <w:sz w:val="32"/>
          <w:szCs w:val="32"/>
        </w:rPr>
        <w:t>:/</w:t>
      </w:r>
      <w:r w:rsidRPr="001E1AC3">
        <w:rPr>
          <w:rFonts w:ascii="TH SarabunPSK" w:hAnsi="TH SarabunPSK" w:cs="TH SarabunPSK" w:hint="cs"/>
          <w:sz w:val="32"/>
          <w:szCs w:val="32"/>
          <w:cs/>
        </w:rPr>
        <w:t>สำนักพิมพ์.(ถ้ามี)</w:t>
      </w:r>
    </w:p>
    <w:p w:rsidR="00571174" w:rsidRDefault="001E1AC3" w:rsidP="009825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1E1AC3">
        <w:rPr>
          <w:rFonts w:ascii="TH SarabunPSK" w:hAnsi="TH SarabunPSK" w:cs="TH SarabunPSK" w:hint="cs"/>
          <w:sz w:val="32"/>
          <w:szCs w:val="32"/>
          <w:cs/>
        </w:rPr>
        <w:t>ชัช</w:t>
      </w:r>
      <w:proofErr w:type="spellEnd"/>
      <w:r w:rsidRPr="001E1AC3">
        <w:rPr>
          <w:rFonts w:ascii="TH SarabunPSK" w:hAnsi="TH SarabunPSK" w:cs="TH SarabunPSK" w:hint="cs"/>
          <w:sz w:val="32"/>
          <w:szCs w:val="32"/>
          <w:cs/>
        </w:rPr>
        <w:t xml:space="preserve">นิช  มุสิกไชย.  (2546). </w:t>
      </w:r>
      <w:r w:rsidRPr="00571174">
        <w:rPr>
          <w:rFonts w:ascii="TH SarabunPSK" w:hAnsi="TH SarabunPSK" w:cs="TH SarabunPSK" w:hint="cs"/>
          <w:b/>
          <w:bCs/>
          <w:sz w:val="32"/>
          <w:szCs w:val="32"/>
          <w:cs/>
        </w:rPr>
        <w:t>“วิกฤตการณ์เศรษฐกิจไทย”</w:t>
      </w:r>
      <w:r w:rsidRPr="001E1AC3">
        <w:rPr>
          <w:rFonts w:ascii="TH SarabunPSK" w:hAnsi="TH SarabunPSK" w:cs="TH SarabunPSK" w:hint="cs"/>
          <w:sz w:val="32"/>
          <w:szCs w:val="32"/>
          <w:cs/>
        </w:rPr>
        <w:t xml:space="preserve"> ในเศรษฐกิจยุคอาเซียน.กรุงเทพมหานคร</w:t>
      </w:r>
      <w:r w:rsidRPr="001E1AC3">
        <w:rPr>
          <w:rFonts w:ascii="TH SarabunPSK" w:hAnsi="TH SarabunPSK" w:cs="TH SarabunPSK"/>
          <w:sz w:val="32"/>
          <w:szCs w:val="32"/>
        </w:rPr>
        <w:t xml:space="preserve">:  </w:t>
      </w:r>
    </w:p>
    <w:p w:rsidR="00982539" w:rsidRPr="001E1AC3" w:rsidRDefault="001E1AC3" w:rsidP="00E540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1E1AC3">
        <w:rPr>
          <w:rFonts w:ascii="TH SarabunPSK" w:hAnsi="TH SarabunPSK" w:cs="TH SarabunPSK" w:hint="cs"/>
          <w:sz w:val="32"/>
          <w:szCs w:val="32"/>
          <w:cs/>
        </w:rPr>
        <w:t xml:space="preserve">สำนักพิมพ์แห่งจุฬาลงกรณ์มหาวิทยาลัย.  11-19, </w:t>
      </w:r>
    </w:p>
    <w:p w:rsidR="00982539" w:rsidRDefault="00982539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775" w:rsidRPr="00571174" w:rsidRDefault="00571174" w:rsidP="00C004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17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7117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รายงานประชุมทางวิชาการ รายงานสัมมนา</w:t>
      </w:r>
    </w:p>
    <w:p w:rsidR="00571174" w:rsidRDefault="00571174" w:rsidP="00C00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รายงานสรุปการเรื่องสัมมนาสถาปัตยกรรมล้านนา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สภาพปัญหาและแนวทางอนุรักษ์.  (2536). ณ วัดเจดีย์</w:t>
      </w:r>
    </w:p>
    <w:p w:rsidR="00571174" w:rsidRDefault="00571174" w:rsidP="0057117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หลวงวรวิหาร  จังหวัดเชียงใหม่ 1-3 เมษายน. เชียงใหม่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สถาบันวิจัยทางสังคม  มหาวิทยาลัยเชียงใหม่</w:t>
      </w:r>
    </w:p>
    <w:p w:rsidR="00571174" w:rsidRDefault="00571174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174" w:rsidRDefault="00571174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17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7117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191775" w:rsidRDefault="00191775" w:rsidP="00191775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ชื่อผู้เขียน.//(ปีที่พิมพ์).//ชื่อวิทยานิพนธ์.//ระดับของวิทยานิพนธ์.//ชื่อสาขาวิชา/คณะ////////มหาวิทยาลัย.</w:t>
      </w:r>
    </w:p>
    <w:p w:rsidR="00191775" w:rsidRDefault="00191775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คนฑี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มีเบญจรงค์.  (2557).  “วัฒนธรรมภาพในจิตรกรรมฝา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ผนังอิ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สาน”.วิทยานิพนธ์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ศาสตร์มหาบัณฑิต </w:t>
      </w:r>
    </w:p>
    <w:p w:rsidR="00191775" w:rsidRDefault="00191775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สาขาทัศนศิลป์และการออกแบบร่วมสมัย คณะศิลปกรรมศาสตร์ มหาวิทยาลัยเทคโนโลยีราชมงคล</w:t>
      </w:r>
    </w:p>
    <w:p w:rsidR="00191775" w:rsidRDefault="00191775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:rsidR="00191775" w:rsidRDefault="00191775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1775" w:rsidRPr="00946DD5" w:rsidRDefault="00191775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6DD5">
        <w:rPr>
          <w:rFonts w:ascii="TH SarabunPSK" w:hAnsi="TH SarabunPSK" w:cs="TH SarabunPSK" w:hint="cs"/>
          <w:b/>
          <w:bCs/>
          <w:sz w:val="32"/>
          <w:szCs w:val="32"/>
          <w:cs/>
        </w:rPr>
        <w:t>7. วารสาร</w:t>
      </w:r>
    </w:p>
    <w:p w:rsidR="00191775" w:rsidRDefault="00191775" w:rsidP="00191775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ชื่อผู้เขียน.//ปีที่พิมพ์.//“ชื่อบทความ.”//ชื่อวารสาร.ปีที่,ฉบับที่/(เดือน),/หน้า</w:t>
      </w:r>
    </w:p>
    <w:p w:rsidR="009B0ED7" w:rsidRDefault="00191775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แก้วใส  ปานสายน้ำ.  (2546). “การเดินทางของสายน้ำ.”  รักษ์ธรรมชาติ.5,24 (ก.ย.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ต.ค.), 12-13</w:t>
      </w:r>
    </w:p>
    <w:p w:rsidR="00DD2150" w:rsidRPr="00615B77" w:rsidRDefault="00DD2150" w:rsidP="005711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B0ED7" w:rsidRPr="009B0ED7" w:rsidRDefault="009B0ED7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0ED7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กรณีที่ไม่มีชื่อผู้แต่ง</w:t>
      </w:r>
    </w:p>
    <w:p w:rsidR="009B0ED7" w:rsidRDefault="009B0ED7" w:rsidP="009B0ED7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“ชื่อบทความ”//(ปีที่พิมพ์).//ชื่อวารสาร.ปีที่,ฉบับที่/(เดือน),/หน้า</w:t>
      </w:r>
    </w:p>
    <w:p w:rsidR="009B0ED7" w:rsidRDefault="009B0ED7" w:rsidP="009B0E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“การเดินทางของสายน้ำ”  (2557).  รักษ์ธรรมชาติ.1,25 (ม.ค.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ก.พ.), 104-106.</w:t>
      </w:r>
    </w:p>
    <w:p w:rsidR="009B0ED7" w:rsidRDefault="009B0ED7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0ED7" w:rsidRDefault="009B0ED7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0ED7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9B0ED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หนังสือพิมพ์</w:t>
      </w:r>
    </w:p>
    <w:p w:rsidR="00DD2150" w:rsidRPr="00794D40" w:rsidRDefault="00794D40" w:rsidP="00794D40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ผู้แต่ง.//(ปีที่พิมพ์).//</w:t>
      </w:r>
      <w:r w:rsidRPr="00794D40">
        <w:rPr>
          <w:rFonts w:ascii="TH SarabunPSK" w:hAnsi="TH SarabunPSK" w:cs="TH SarabunPSK" w:hint="cs"/>
          <w:sz w:val="32"/>
          <w:szCs w:val="32"/>
          <w:cs/>
        </w:rPr>
        <w:t xml:space="preserve">“ชื่อบทความ”//ชื่อหนังสือพิมพ์./วัน เดือน,/หน้า </w:t>
      </w:r>
    </w:p>
    <w:p w:rsid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D40">
        <w:rPr>
          <w:rFonts w:ascii="TH SarabunPSK" w:hAnsi="TH SarabunPSK" w:cs="TH SarabunPSK" w:hint="cs"/>
          <w:sz w:val="32"/>
          <w:szCs w:val="32"/>
          <w:cs/>
        </w:rPr>
        <w:t>เรือง</w:t>
      </w:r>
      <w:proofErr w:type="spellStart"/>
      <w:r w:rsidRPr="00794D40">
        <w:rPr>
          <w:rFonts w:ascii="TH SarabunPSK" w:hAnsi="TH SarabunPSK" w:cs="TH SarabunPSK" w:hint="cs"/>
          <w:sz w:val="32"/>
          <w:szCs w:val="32"/>
          <w:cs/>
        </w:rPr>
        <w:t>วิทย์เกษ</w:t>
      </w:r>
      <w:proofErr w:type="spellEnd"/>
      <w:r w:rsidRPr="00794D40">
        <w:rPr>
          <w:rFonts w:ascii="TH SarabunPSK" w:hAnsi="TH SarabunPSK" w:cs="TH SarabunPSK" w:hint="cs"/>
          <w:sz w:val="32"/>
          <w:szCs w:val="32"/>
          <w:cs/>
        </w:rPr>
        <w:t xml:space="preserve">สุวรรณ. (2547).“บริบททางสังคมและอารมณ์ของนักวิชาการไทย” มติชน. 16 </w:t>
      </w:r>
      <w:proofErr w:type="spellStart"/>
      <w:r w:rsidRPr="00794D40"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 w:rsidR="00615B77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94D40">
        <w:rPr>
          <w:rFonts w:ascii="TH SarabunPSK" w:hAnsi="TH SarabunPSK" w:cs="TH SarabunPSK" w:hint="cs"/>
          <w:sz w:val="32"/>
          <w:szCs w:val="32"/>
          <w:cs/>
        </w:rPr>
        <w:t>หน้า 7.</w:t>
      </w:r>
    </w:p>
    <w:p w:rsidR="00615B77" w:rsidRPr="00615B77" w:rsidRDefault="00615B77" w:rsidP="005711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94D40" w:rsidRPr="00615B77" w:rsidRDefault="00794D40" w:rsidP="0057117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15B77">
        <w:rPr>
          <w:rFonts w:ascii="TH SarabunPSK" w:hAnsi="TH SarabunPSK" w:cs="TH SarabunPSK" w:hint="cs"/>
          <w:color w:val="FF0000"/>
          <w:sz w:val="32"/>
          <w:szCs w:val="32"/>
          <w:cs/>
        </w:rPr>
        <w:t>กรณี</w:t>
      </w:r>
      <w:r w:rsidR="00615B77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Pr="00615B77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ไม่มีผู้เขียนบทความ</w:t>
      </w:r>
    </w:p>
    <w:p w:rsidR="00794D40" w:rsidRPr="00794D40" w:rsidRDefault="00794D40" w:rsidP="00794D40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794D40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ชื่อบทความ”//ชื่อหนังสือพิมพ์./วัน เดือน,/หน้า </w:t>
      </w:r>
    </w:p>
    <w:p w:rsidR="00794D40" w:rsidRDefault="00794D40" w:rsidP="00794D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D40">
        <w:rPr>
          <w:rFonts w:ascii="TH SarabunPSK" w:hAnsi="TH SarabunPSK" w:cs="TH SarabunPSK" w:hint="cs"/>
          <w:sz w:val="32"/>
          <w:szCs w:val="32"/>
          <w:cs/>
        </w:rPr>
        <w:t xml:space="preserve">“บริบททางสังคมและอารมณ์ของนักวิชาการไทย” มติชน. 16 </w:t>
      </w:r>
      <w:proofErr w:type="spellStart"/>
      <w:r w:rsidRPr="00794D40"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 w:rsidRPr="00794D40">
        <w:rPr>
          <w:rFonts w:ascii="TH SarabunPSK" w:hAnsi="TH SarabunPSK" w:cs="TH SarabunPSK"/>
          <w:sz w:val="32"/>
          <w:szCs w:val="32"/>
        </w:rPr>
        <w:t>,</w:t>
      </w:r>
      <w:r w:rsidRPr="00794D40">
        <w:rPr>
          <w:rFonts w:ascii="TH SarabunPSK" w:hAnsi="TH SarabunPSK" w:cs="TH SarabunPSK" w:hint="cs"/>
          <w:sz w:val="32"/>
          <w:szCs w:val="32"/>
          <w:cs/>
        </w:rPr>
        <w:t>หน้า 7.</w:t>
      </w:r>
    </w:p>
    <w:p w:rsidR="00794D40" w:rsidRP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B0ED7" w:rsidRDefault="009B0ED7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9.จุลสาร</w:t>
      </w:r>
    </w:p>
    <w:p w:rsidR="00615B77" w:rsidRDefault="00794D40" w:rsidP="00794D40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D40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>
        <w:rPr>
          <w:rFonts w:ascii="TH SarabunPSK" w:hAnsi="TH SarabunPSK" w:cs="TH SarabunPSK" w:hint="cs"/>
          <w:sz w:val="32"/>
          <w:szCs w:val="32"/>
          <w:cs/>
        </w:rPr>
        <w:t>.//(ปีที่พิมพ์).//ชื่อเรื่อง.//ครั้งที่พิมพ์.(จุลสาร/เอกสารอัดสำเนา/แผ่นพับ)////////สถานที่พิมพ์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794D40" w:rsidRDefault="00615B77" w:rsidP="00794D40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4D40">
        <w:rPr>
          <w:rFonts w:ascii="TH SarabunPSK" w:hAnsi="TH SarabunPSK" w:cs="TH SarabunPSK" w:hint="cs"/>
          <w:sz w:val="32"/>
          <w:szCs w:val="32"/>
          <w:cs/>
        </w:rPr>
        <w:t>สำนักพิมพ์.</w:t>
      </w:r>
    </w:p>
    <w:p w:rsid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รักษ์  เฉิดโฉม.  ผู้รวบรวม.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ม.ป.ป.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).  รวมคำพิพากษาฎีกาเกี่ยวกับกฎหมายประกันภัย. ( เอกสารอัดสำเนา) </w:t>
      </w:r>
    </w:p>
    <w:p w:rsid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794D40" w:rsidRP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B0ED7" w:rsidRDefault="009B0ED7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การสัมภาษณ์</w:t>
      </w:r>
    </w:p>
    <w:p w:rsidR="00794D40" w:rsidRPr="00794D40" w:rsidRDefault="00794D40" w:rsidP="00794D40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94D40">
        <w:rPr>
          <w:rFonts w:ascii="TH SarabunPSK" w:hAnsi="TH SarabunPSK" w:cs="TH SarabunPSK" w:hint="cs"/>
          <w:sz w:val="32"/>
          <w:szCs w:val="32"/>
          <w:cs/>
        </w:rPr>
        <w:t>ชื่อผู้ให้สัมภาษณ์.//ตำแหน่ง.(ถ้ามี)//</w:t>
      </w:r>
      <w:proofErr w:type="spellStart"/>
      <w:r w:rsidRPr="00794D40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Pr="00794D40">
        <w:rPr>
          <w:rFonts w:ascii="TH SarabunPSK" w:hAnsi="TH SarabunPSK" w:cs="TH SarabunPSK" w:hint="cs"/>
          <w:sz w:val="32"/>
          <w:szCs w:val="32"/>
          <w:cs/>
        </w:rPr>
        <w:t xml:space="preserve"> พ.ศ.//สัมภาษณ์.//วัน/เดือน</w:t>
      </w:r>
    </w:p>
    <w:p w:rsid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D40">
        <w:rPr>
          <w:rFonts w:ascii="TH SarabunPSK" w:hAnsi="TH SarabunPSK" w:cs="TH SarabunPSK" w:hint="cs"/>
          <w:sz w:val="32"/>
          <w:szCs w:val="32"/>
          <w:cs/>
        </w:rPr>
        <w:t>ประเสริฐ  ปิ่นปฐม</w:t>
      </w:r>
      <w:proofErr w:type="spellStart"/>
      <w:r w:rsidRPr="00794D40">
        <w:rPr>
          <w:rFonts w:ascii="TH SarabunPSK" w:hAnsi="TH SarabunPSK" w:cs="TH SarabunPSK" w:hint="cs"/>
          <w:sz w:val="32"/>
          <w:szCs w:val="32"/>
          <w:cs/>
        </w:rPr>
        <w:t>รัฐ.อิ</w:t>
      </w:r>
      <w:proofErr w:type="spellEnd"/>
      <w:r w:rsidRPr="00794D40">
        <w:rPr>
          <w:rFonts w:ascii="TH SarabunPSK" w:hAnsi="TH SarabunPSK" w:cs="TH SarabunPSK" w:hint="cs"/>
          <w:sz w:val="32"/>
          <w:szCs w:val="32"/>
          <w:cs/>
        </w:rPr>
        <w:t>การบดีมหาวิทยาลัยเทคโนโลยีราชมงคลธัญบุรี 2557.สัมภาษณ์.  18 ตุลาคม</w:t>
      </w:r>
    </w:p>
    <w:p w:rsidR="00794D40" w:rsidRPr="00794D40" w:rsidRDefault="00794D40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0ED7" w:rsidRDefault="009B0ED7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 สารสนเทศออนไลน์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เว็ปไซต์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15B77" w:rsidRDefault="00615B77" w:rsidP="00615B77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B77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ผู้รับผิดชอบหลัก./(ปีที่จัดทำข้อมูล)./ชื่อเรื่อง./หน่วยงานเจ้าของเว็บไซต์./</w:t>
      </w:r>
      <w:r>
        <w:rPr>
          <w:rFonts w:ascii="TH SarabunPSK" w:hAnsi="TH SarabunPSK" w:cs="TH SarabunPSK"/>
          <w:sz w:val="32"/>
          <w:szCs w:val="32"/>
        </w:rPr>
        <w:t>URL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,/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วัน เดือน ปี. </w:t>
      </w:r>
    </w:p>
    <w:p w:rsidR="009B0ED7" w:rsidRDefault="00615B77" w:rsidP="00615B77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>:/</w:t>
      </w:r>
      <w:r>
        <w:rPr>
          <w:rFonts w:ascii="TH SarabunPSK" w:hAnsi="TH SarabunPSK" w:cs="TH SarabunPSK" w:hint="cs"/>
          <w:sz w:val="32"/>
          <w:szCs w:val="32"/>
          <w:cs/>
        </w:rPr>
        <w:t>ชื่อของแหล่งที่มา/ชื่อแหล่งย่อย (วัน เดือน ปีที่เข้าถึงข้อมูล)</w:t>
      </w:r>
    </w:p>
    <w:p w:rsidR="00615B77" w:rsidRDefault="00615B77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อัครเดช  นาคบัลลังก์. (2549). สืบสานตำนานเครื่องเงิน. สืบค้นเมื่อ 9 ตุลาคม 2557. จาก </w:t>
      </w:r>
    </w:p>
    <w:p w:rsidR="00615B77" w:rsidRPr="00615B77" w:rsidRDefault="00615B77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4" w:history="1">
        <w:r w:rsidRPr="00615B7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www.zuzaa.com</w:t>
        </w:r>
      </w:hyperlink>
    </w:p>
    <w:p w:rsidR="00615B77" w:rsidRPr="00615B77" w:rsidRDefault="00615B77" w:rsidP="005711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0ED7" w:rsidRPr="00611F8D" w:rsidRDefault="009B0ED7" w:rsidP="009B0E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การอ้างอิงระบบสารสนเทศออนไลน์ (</w:t>
      </w:r>
      <w:proofErr w:type="spellStart"/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เว็ปไซต์</w:t>
      </w:r>
      <w:proofErr w:type="spellEnd"/>
      <w:r w:rsidRPr="00611F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B0ED7" w:rsidRDefault="009B0ED7" w:rsidP="009B0E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1F8D">
        <w:rPr>
          <w:rFonts w:ascii="TH SarabunPSK" w:hAnsi="TH SarabunPSK" w:cs="TH SarabunPSK" w:hint="cs"/>
          <w:sz w:val="32"/>
          <w:szCs w:val="32"/>
          <w:cs/>
        </w:rPr>
        <w:t>(มหาวิทยาลัยเทคโนโลยีราชมงคลธัญบุรี,2557</w:t>
      </w:r>
      <w:r w:rsidRPr="00611F8D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ออ</w:t>
      </w:r>
      <w:r w:rsidRPr="00611F8D">
        <w:rPr>
          <w:rFonts w:ascii="TH SarabunPSK" w:hAnsi="TH SarabunPSK" w:cs="TH SarabunPSK" w:hint="cs"/>
          <w:sz w:val="32"/>
          <w:szCs w:val="32"/>
          <w:cs/>
        </w:rPr>
        <w:t>นไลน์)</w:t>
      </w:r>
    </w:p>
    <w:p w:rsidR="009B0ED7" w:rsidRPr="009B0ED7" w:rsidRDefault="009B0ED7" w:rsidP="005711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B0ED7" w:rsidRPr="009B0ED7" w:rsidSect="00C004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C00448"/>
    <w:rsid w:val="000048CB"/>
    <w:rsid w:val="00114E62"/>
    <w:rsid w:val="00191775"/>
    <w:rsid w:val="001E1AC3"/>
    <w:rsid w:val="002F0598"/>
    <w:rsid w:val="003877BF"/>
    <w:rsid w:val="005226B2"/>
    <w:rsid w:val="00571174"/>
    <w:rsid w:val="00600D43"/>
    <w:rsid w:val="00611F8D"/>
    <w:rsid w:val="00615B77"/>
    <w:rsid w:val="00633AB6"/>
    <w:rsid w:val="00794D40"/>
    <w:rsid w:val="007B77DD"/>
    <w:rsid w:val="007F1C1D"/>
    <w:rsid w:val="008B5F4F"/>
    <w:rsid w:val="00913946"/>
    <w:rsid w:val="00946DD5"/>
    <w:rsid w:val="00955E56"/>
    <w:rsid w:val="00982539"/>
    <w:rsid w:val="009B0ED7"/>
    <w:rsid w:val="009F50E9"/>
    <w:rsid w:val="00A13AFA"/>
    <w:rsid w:val="00C00448"/>
    <w:rsid w:val="00DD2150"/>
    <w:rsid w:val="00E54086"/>
    <w:rsid w:val="00F9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z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 Se7en V1</cp:lastModifiedBy>
  <cp:revision>14</cp:revision>
  <dcterms:created xsi:type="dcterms:W3CDTF">2018-11-15T09:13:00Z</dcterms:created>
  <dcterms:modified xsi:type="dcterms:W3CDTF">2019-03-06T03:26:00Z</dcterms:modified>
</cp:coreProperties>
</file>